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E1" w:rsidRPr="00591A4A" w:rsidRDefault="00A07E36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A4A">
        <w:rPr>
          <w:rFonts w:ascii="Times New Roman" w:hAnsi="Times New Roman" w:cs="Times New Roman"/>
          <w:b/>
          <w:sz w:val="24"/>
          <w:szCs w:val="24"/>
        </w:rPr>
        <w:t>ZARZĄDZENIE</w:t>
      </w:r>
    </w:p>
    <w:p w:rsidR="00A07E36" w:rsidRPr="00591A4A" w:rsidRDefault="00A07E36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A4A">
        <w:rPr>
          <w:rFonts w:ascii="Times New Roman" w:hAnsi="Times New Roman" w:cs="Times New Roman"/>
          <w:b/>
          <w:sz w:val="24"/>
          <w:szCs w:val="24"/>
        </w:rPr>
        <w:t>DYREKTORA ZESPOŁU</w:t>
      </w:r>
    </w:p>
    <w:p w:rsidR="00A07E36" w:rsidRPr="00591A4A" w:rsidRDefault="00A07E36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A4A">
        <w:rPr>
          <w:rFonts w:ascii="Times New Roman" w:hAnsi="Times New Roman" w:cs="Times New Roman"/>
          <w:b/>
          <w:sz w:val="24"/>
          <w:szCs w:val="24"/>
        </w:rPr>
        <w:t>SZKOLNO-PRZEDSZKOLNEGO NR 12 W RYBNIKU</w:t>
      </w:r>
    </w:p>
    <w:p w:rsidR="00A07E36" w:rsidRPr="00591A4A" w:rsidRDefault="00BA0B56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19 stycznia</w:t>
      </w:r>
      <w:r w:rsidR="00591A4A" w:rsidRPr="00591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C58">
        <w:rPr>
          <w:rFonts w:ascii="Times New Roman" w:hAnsi="Times New Roman" w:cs="Times New Roman"/>
          <w:b/>
          <w:sz w:val="24"/>
          <w:szCs w:val="24"/>
        </w:rPr>
        <w:t>2026</w:t>
      </w:r>
      <w:r w:rsidR="00A07E36" w:rsidRPr="00591A4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07E36" w:rsidRDefault="00A07E36" w:rsidP="00A07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36" w:rsidRDefault="00A07E36" w:rsidP="00A07E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E36">
        <w:rPr>
          <w:rFonts w:ascii="Times New Roman" w:hAnsi="Times New Roman" w:cs="Times New Roman"/>
          <w:b/>
          <w:sz w:val="24"/>
          <w:szCs w:val="24"/>
        </w:rPr>
        <w:t>w sprawie ustaleni</w:t>
      </w:r>
      <w:r w:rsidR="00591A4A">
        <w:rPr>
          <w:rFonts w:ascii="Times New Roman" w:hAnsi="Times New Roman" w:cs="Times New Roman"/>
          <w:b/>
          <w:sz w:val="24"/>
          <w:szCs w:val="24"/>
        </w:rPr>
        <w:t>e harmonogramu czynności w postę</w:t>
      </w:r>
      <w:r w:rsidRPr="00A07E36">
        <w:rPr>
          <w:rFonts w:ascii="Times New Roman" w:hAnsi="Times New Roman" w:cs="Times New Roman"/>
          <w:b/>
          <w:sz w:val="24"/>
          <w:szCs w:val="24"/>
        </w:rPr>
        <w:t>powaniu r</w:t>
      </w:r>
      <w:r w:rsidR="00BA0B56">
        <w:rPr>
          <w:rFonts w:ascii="Times New Roman" w:hAnsi="Times New Roman" w:cs="Times New Roman"/>
          <w:b/>
          <w:sz w:val="24"/>
          <w:szCs w:val="24"/>
        </w:rPr>
        <w:t>ekrutacyjnym na rok szkolny 2026/2027</w:t>
      </w:r>
      <w:r w:rsidRPr="00A07E3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54DA2">
        <w:rPr>
          <w:rFonts w:ascii="Times New Roman" w:hAnsi="Times New Roman" w:cs="Times New Roman"/>
          <w:b/>
          <w:sz w:val="24"/>
          <w:szCs w:val="24"/>
        </w:rPr>
        <w:t>Przedszkola nr 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E36">
        <w:rPr>
          <w:rFonts w:ascii="Times New Roman" w:hAnsi="Times New Roman" w:cs="Times New Roman"/>
          <w:b/>
          <w:sz w:val="24"/>
          <w:szCs w:val="24"/>
        </w:rPr>
        <w:t>w Rybniku</w:t>
      </w:r>
    </w:p>
    <w:p w:rsidR="00A07E36" w:rsidRPr="00A07E36" w:rsidRDefault="00A07E36" w:rsidP="00A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E36" w:rsidRDefault="00A07E36" w:rsidP="00A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E36">
        <w:rPr>
          <w:rFonts w:ascii="Times New Roman" w:hAnsi="Times New Roman" w:cs="Times New Roman"/>
          <w:sz w:val="24"/>
          <w:szCs w:val="24"/>
        </w:rPr>
        <w:t>Działając na podstawie:</w:t>
      </w:r>
    </w:p>
    <w:p w:rsidR="00414AE1" w:rsidRPr="00414AE1" w:rsidRDefault="00414AE1" w:rsidP="00414AE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Open Sans" w:eastAsia="Times New Roman" w:hAnsi="Open Sans" w:cs="Times New Roman"/>
          <w:sz w:val="21"/>
          <w:szCs w:val="21"/>
          <w:lang w:eastAsia="pl-PL"/>
        </w:rPr>
      </w:pPr>
      <w:hyperlink r:id="rId5" w:anchor="c_0_k_0_t_0_d_0_r_1_o_0_a_14_u_0_p_0_l_0_i_0" w:tgtFrame="_blank" w:tooltip="Ustawa z dnia 14 grudnia 2016 r. - Prawo oświatowe (tekst jedn.: Dz.U. z 2024 r., poz. 737)" w:history="1">
        <w:r w:rsidRPr="00414AE1">
          <w:rPr>
            <w:rFonts w:ascii="Open Sans" w:eastAsia="Times New Roman" w:hAnsi="Open Sans" w:cs="Times New Roman"/>
            <w:sz w:val="21"/>
            <w:szCs w:val="21"/>
            <w:lang w:eastAsia="pl-PL"/>
          </w:rPr>
          <w:t>Ustawa z 14 grudnia 2016 r. Prawo oświatowe (tekst jedn.: Dz.U. z 2024 r. poz. 737 ze zm.) – art. 14,</w:t>
        </w:r>
      </w:hyperlink>
      <w:hyperlink r:id="rId6" w:anchor="c_0_k_0_t_0_d_0_r_6_o_0_a_133_u_0_p_0_l_0_i_0" w:tgtFrame="_blank" w:tooltip="Ustawa z dnia 14 grudnia 2016 r. - Prawo oświatowe (tekst jedn.: Dz.U. z 2024 r., poz. 737)" w:history="1">
        <w:r w:rsidRPr="00414AE1">
          <w:rPr>
            <w:rFonts w:ascii="Open Sans" w:eastAsia="Times New Roman" w:hAnsi="Open Sans" w:cs="Times New Roman"/>
            <w:sz w:val="21"/>
            <w:szCs w:val="21"/>
            <w:lang w:eastAsia="pl-PL"/>
          </w:rPr>
          <w:t> art. 133,</w:t>
        </w:r>
      </w:hyperlink>
      <w:r w:rsidRPr="00414AE1">
        <w:rPr>
          <w:rFonts w:ascii="Open Sans" w:eastAsia="Times New Roman" w:hAnsi="Open Sans" w:cs="Times New Roman"/>
          <w:sz w:val="21"/>
          <w:szCs w:val="21"/>
          <w:lang w:eastAsia="pl-PL"/>
        </w:rPr>
        <w:t> </w:t>
      </w:r>
      <w:hyperlink r:id="rId7" w:anchor="c_0_k_0_t_0_d_0_r_6_o_0_a_154_u_3_p_0_l_0_i_0" w:tgtFrame="_blank" w:tooltip="Ustawa z dnia 14 grudnia 2016 r. - Prawo oświatowe (tekst jedn.: Dz.U. z 2024 r., poz. 737)" w:history="1">
        <w:r w:rsidRPr="00414AE1">
          <w:rPr>
            <w:rFonts w:ascii="Open Sans" w:eastAsia="Times New Roman" w:hAnsi="Open Sans" w:cs="Times New Roman"/>
            <w:sz w:val="21"/>
            <w:szCs w:val="21"/>
            <w:lang w:eastAsia="pl-PL"/>
          </w:rPr>
          <w:t>art. 154 ust. 3.</w:t>
        </w:r>
      </w:hyperlink>
    </w:p>
    <w:p w:rsidR="00A07E36" w:rsidRPr="00414AE1" w:rsidRDefault="00A07E36" w:rsidP="00A07E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4AE1">
        <w:rPr>
          <w:rFonts w:ascii="Times New Roman" w:hAnsi="Times New Roman" w:cs="Times New Roman"/>
          <w:sz w:val="24"/>
          <w:szCs w:val="24"/>
        </w:rPr>
        <w:t>Zarządzenie Prezydenta Miasta Rybnika nr</w:t>
      </w:r>
      <w:r w:rsidR="00BA0B56" w:rsidRPr="00414AE1">
        <w:rPr>
          <w:rFonts w:ascii="Times New Roman" w:hAnsi="Times New Roman" w:cs="Times New Roman"/>
          <w:sz w:val="24"/>
          <w:szCs w:val="24"/>
        </w:rPr>
        <w:t xml:space="preserve"> 10/2026 z dnia 12 stycznia 2026</w:t>
      </w:r>
      <w:r w:rsidRPr="00414AE1">
        <w:rPr>
          <w:rFonts w:ascii="Times New Roman" w:hAnsi="Times New Roman" w:cs="Times New Roman"/>
          <w:sz w:val="24"/>
          <w:szCs w:val="24"/>
        </w:rPr>
        <w:t xml:space="preserve"> dotyczącego harmonogramu naboru do </w:t>
      </w:r>
      <w:r w:rsidR="00754DA2" w:rsidRPr="00414AE1">
        <w:rPr>
          <w:rFonts w:ascii="Times New Roman" w:hAnsi="Times New Roman" w:cs="Times New Roman"/>
          <w:sz w:val="24"/>
          <w:szCs w:val="24"/>
        </w:rPr>
        <w:t>przedszkola</w:t>
      </w:r>
    </w:p>
    <w:p w:rsidR="00A07E36" w:rsidRDefault="00A07E36" w:rsidP="00A0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E36" w:rsidRDefault="00591A4A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07E36" w:rsidRPr="00A07E36">
        <w:rPr>
          <w:rFonts w:ascii="Times New Roman" w:hAnsi="Times New Roman" w:cs="Times New Roman"/>
          <w:b/>
          <w:sz w:val="24"/>
          <w:szCs w:val="24"/>
        </w:rPr>
        <w:t>arządzam, co następuje:</w:t>
      </w:r>
    </w:p>
    <w:p w:rsidR="00A07E36" w:rsidRDefault="00A07E36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E36" w:rsidRPr="00A07E36" w:rsidRDefault="00A07E36" w:rsidP="00A0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§1.</w:t>
      </w:r>
    </w:p>
    <w:p w:rsidR="00A07E36" w:rsidRDefault="00A07E36" w:rsidP="00591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Przedstawiam harmonogram czynności w postępowaniu r</w:t>
      </w:r>
      <w:r w:rsidR="00BA0B56">
        <w:rPr>
          <w:rFonts w:ascii="Times New Roman" w:hAnsi="Times New Roman" w:cs="Times New Roman"/>
          <w:sz w:val="24"/>
          <w:szCs w:val="24"/>
        </w:rPr>
        <w:t>ekrutacyjnym na rok szkolny 2026/2027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754DA2">
        <w:rPr>
          <w:rFonts w:ascii="Times New Roman" w:hAnsi="Times New Roman" w:cs="Times New Roman"/>
          <w:sz w:val="24"/>
          <w:szCs w:val="24"/>
        </w:rPr>
        <w:t>Przedszkola nr 12</w:t>
      </w:r>
      <w:r>
        <w:rPr>
          <w:rFonts w:ascii="Times New Roman" w:hAnsi="Times New Roman" w:cs="Times New Roman"/>
          <w:sz w:val="24"/>
          <w:szCs w:val="24"/>
        </w:rPr>
        <w:t xml:space="preserve"> w Rybniku:</w:t>
      </w:r>
    </w:p>
    <w:p w:rsidR="00754DA2" w:rsidRDefault="00754DA2" w:rsidP="00591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816"/>
        <w:gridCol w:w="1418"/>
        <w:gridCol w:w="1520"/>
      </w:tblGrid>
      <w:tr w:rsidR="00BA0B56" w:rsidRPr="00BA0B56" w:rsidTr="00152A9D">
        <w:trPr>
          <w:trHeight w:val="357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Lp.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Rodzaj czynności w postępowaniu rekrutacyjnym i uzupełniającym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Data rozpoczęcia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Data zakończenia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Składanie deklaracji o kontynuacji wychowania przedszkolnego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9.02.2026 godz. 8.00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20.02.2026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Złożenie wniosku o przyjęcie do przedszkola wraz z dokumentami potwierdzającymi spełnienie przez kandydata warunków lub kryteriów branych pod uwagę w postępowaniu rekrutacyjnym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3.03.2026 godz. 8.00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16.03.2026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Weryfikacja przez komisje rekrutacyjną wniosków kandydatów i dokumentów potwierdzających spełnienie przez kandydata warunków lub kryteriów branych pod uwagę w postępowaniu rekrutacyjnym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3.03.2026 godz. 8.00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26.03.2026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4.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Podanie do publicznej wiadomości przez komisję rekrutacyjną listy kandydatów zakwalifikowanych i kandydatów niezakwalifikowanych w postępowaniu rekrutacyjnym</w:t>
            </w:r>
          </w:p>
        </w:tc>
        <w:tc>
          <w:tcPr>
            <w:tcW w:w="2938" w:type="dxa"/>
            <w:gridSpan w:val="2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31.03.2026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lastRenderedPageBreak/>
              <w:t>5.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Potwierdzanie przez rodzica kandydata woli przyjęcia w postaci pisemnego oświadczenia w postępowaniu rekrutacyjnym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31.03.2026 godz. 12.00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10.04.2026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6.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highlight w:val="yellow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Podanie do publicznej wiadomości przez komisję rekrutacyjną listy kandydatów przyjętych i kandydatów nieprzyjętych w postępowaniu rekrutacyjnym</w:t>
            </w:r>
          </w:p>
        </w:tc>
        <w:tc>
          <w:tcPr>
            <w:tcW w:w="2938" w:type="dxa"/>
            <w:gridSpan w:val="2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14.04.2026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7.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Postępowanie uzupełniające - Złożenie wniosku o przyjęcie do przedszkola wraz z dokumentami spełnienie przez kandydata warunków lub kryteriów branych pod uwagę w postępowaniu rekrutacyjnym uzupełniającym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20.04.2026 godz. 8.00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24.04.2026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8.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Postępowanie uzupełniające - Weryfikacja przez komisje rekrutacyjną wniosków do przedszkola i dokumentów potwierdzających spełnienie przez kandydata warunków lub kryteriów branych pod uwagę w postępowaniu rekrutacyjnym uzupełniającym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20.04.2026 godz. 8.00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28.04.2026 godz. 12.00</w:t>
            </w:r>
          </w:p>
        </w:tc>
      </w:tr>
      <w:tr w:rsidR="00BA0B56" w:rsidRPr="00BA0B56" w:rsidTr="00152A9D">
        <w:trPr>
          <w:trHeight w:val="454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9.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Postępowanie uzupełniające - Podanie do publicznej wiadomości przez komisję rekrutacyjną listy kandydatów zakwalifikowanych i kandydatów niezakwalifikowanych w postępowaniu rekrutacyjnym uzupełniającym</w:t>
            </w:r>
          </w:p>
        </w:tc>
        <w:tc>
          <w:tcPr>
            <w:tcW w:w="2938" w:type="dxa"/>
            <w:gridSpan w:val="2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30.04.2026 godz. 12.00</w:t>
            </w:r>
          </w:p>
        </w:tc>
      </w:tr>
      <w:tr w:rsidR="00BA0B56" w:rsidRPr="00BA0B56" w:rsidTr="00152A9D">
        <w:trPr>
          <w:trHeight w:val="1822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10.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Postępowanie uzupełniające - Potwierdzanie przez rodzica kandydata woli przyjęcia w postaci pisemnego oświadczenia w postępowaniu rekrutacyjnym uzupełniającym</w:t>
            </w:r>
          </w:p>
        </w:tc>
        <w:tc>
          <w:tcPr>
            <w:tcW w:w="1418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highlight w:val="yellow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30.04.2026 godz. 8.00</w:t>
            </w:r>
          </w:p>
        </w:tc>
        <w:tc>
          <w:tcPr>
            <w:tcW w:w="1520" w:type="dxa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8.05.2026 godz. 12.00</w:t>
            </w:r>
          </w:p>
        </w:tc>
      </w:tr>
      <w:tr w:rsidR="00BA0B56" w:rsidRPr="00BA0B56" w:rsidTr="00152A9D">
        <w:trPr>
          <w:trHeight w:val="1795"/>
        </w:trPr>
        <w:tc>
          <w:tcPr>
            <w:tcW w:w="534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11.</w:t>
            </w:r>
          </w:p>
        </w:tc>
        <w:tc>
          <w:tcPr>
            <w:tcW w:w="5816" w:type="dxa"/>
            <w:vAlign w:val="center"/>
          </w:tcPr>
          <w:p w:rsidR="00BA0B56" w:rsidRPr="00BA0B56" w:rsidRDefault="00BA0B56" w:rsidP="00BA0B56">
            <w:pPr>
              <w:snapToGrid w:val="0"/>
              <w:spacing w:before="240" w:after="240" w:line="360" w:lineRule="auto"/>
              <w:rPr>
                <w:rFonts w:ascii="Arial" w:eastAsia="Times New Roman" w:hAnsi="Arial" w:cs="Times New Roman"/>
                <w:sz w:val="24"/>
                <w:szCs w:val="24"/>
                <w:highlight w:val="yellow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Postępowanie uzupełniające - Podanie do publicznej wiadomości przez komisję rekrutacyjną listy kandydatów przyjętych i kandydatów nieprzyjętych w postępowaniu rekrutacyjnym uzupełniającym</w:t>
            </w:r>
          </w:p>
        </w:tc>
        <w:tc>
          <w:tcPr>
            <w:tcW w:w="2938" w:type="dxa"/>
            <w:gridSpan w:val="2"/>
            <w:vAlign w:val="center"/>
          </w:tcPr>
          <w:p w:rsidR="00BA0B56" w:rsidRPr="00BA0B56" w:rsidRDefault="00BA0B56" w:rsidP="00BA0B56">
            <w:pPr>
              <w:spacing w:before="240" w:after="24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BA0B56">
              <w:rPr>
                <w:rFonts w:ascii="Arial" w:eastAsia="Times New Roman" w:hAnsi="Arial" w:cs="Times New Roman"/>
                <w:lang w:eastAsia="pl-PL"/>
              </w:rPr>
              <w:t>12.05.2026 godz. 12.00</w:t>
            </w:r>
          </w:p>
        </w:tc>
      </w:tr>
    </w:tbl>
    <w:p w:rsidR="00754DA2" w:rsidRDefault="00754DA2" w:rsidP="00591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947"/>
    <w:multiLevelType w:val="multilevel"/>
    <w:tmpl w:val="93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D7D46"/>
    <w:multiLevelType w:val="hybridMultilevel"/>
    <w:tmpl w:val="84B0C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21"/>
    <w:rsid w:val="00067C58"/>
    <w:rsid w:val="00414AE1"/>
    <w:rsid w:val="00591A4A"/>
    <w:rsid w:val="00754DA2"/>
    <w:rsid w:val="008D4AE1"/>
    <w:rsid w:val="00A07E36"/>
    <w:rsid w:val="00BA0B56"/>
    <w:rsid w:val="00E2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CCDB"/>
  <w15:chartTrackingRefBased/>
  <w15:docId w15:val="{73C4E6F5-2EAA-46B7-9E9B-4AF826F5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A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4AE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14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organizacja-pracy/ustawa-z-dnia-14-grudnia-2016-r.-prawo-oswiatowe-tekst-jedn.-dz.u.-z-2024-r.-poz.-737-137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organizacja-pracy/ustawa-z-dnia-14-grudnia-2016-r.-prawo-oswiatowe-tekst-jedn.-dz.u.-z-2024-r.-poz.-737-13734.html" TargetMode="External"/><Relationship Id="rId5" Type="http://schemas.openxmlformats.org/officeDocument/2006/relationships/hyperlink" Target="https://www.portaloswiatowy.pl/organizacja-pracy/ustawa-z-dnia-14-grudnia-2016-r.-prawo-oswiatowe-tekst-jedn.-dz.u.-z-2024-r.-poz.-737-1373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6</cp:revision>
  <cp:lastPrinted>2026-01-16T10:25:00Z</cp:lastPrinted>
  <dcterms:created xsi:type="dcterms:W3CDTF">2025-02-10T11:12:00Z</dcterms:created>
  <dcterms:modified xsi:type="dcterms:W3CDTF">2026-01-19T07:04:00Z</dcterms:modified>
</cp:coreProperties>
</file>